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AE" w:rsidRDefault="007344AF">
      <w:pPr>
        <w:spacing w:after="849"/>
        <w:ind w:left="1790" w:right="0" w:firstLine="0"/>
      </w:pPr>
      <w:r>
        <w:rPr>
          <w:noProof/>
          <w:lang w:eastAsia="pl-PL"/>
        </w:rPr>
        <w:drawing>
          <wp:inline distT="0" distB="0" distL="0" distR="0">
            <wp:extent cx="3343319" cy="1291680"/>
            <wp:effectExtent l="0" t="0" r="0" b="0"/>
            <wp:docPr id="1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319" cy="1291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34BAE" w:rsidRDefault="007344AF">
      <w:pPr>
        <w:spacing w:after="194"/>
        <w:ind w:left="0" w:right="0" w:firstLine="0"/>
        <w:jc w:val="center"/>
      </w:pPr>
      <w:r>
        <w:t xml:space="preserve">Regulamin świetlicowego </w:t>
      </w:r>
      <w:r w:rsidRPr="00523A64">
        <w:t>konkursu</w:t>
      </w:r>
      <w:r>
        <w:t xml:space="preserve"> plastycznego</w:t>
      </w:r>
    </w:p>
    <w:p w:rsidR="00934BAE" w:rsidRDefault="007344AF">
      <w:pPr>
        <w:pStyle w:val="Heading1"/>
      </w:pPr>
      <w:r>
        <w:t>,,Kartka na Boże Narodzenie’’</w:t>
      </w:r>
    </w:p>
    <w:p w:rsidR="00934BAE" w:rsidRDefault="00934BAE">
      <w:pPr>
        <w:spacing w:after="158"/>
        <w:ind w:left="0" w:right="9" w:firstLine="708"/>
        <w:jc w:val="both"/>
        <w:rPr>
          <w:sz w:val="12"/>
          <w:szCs w:val="12"/>
        </w:rPr>
      </w:pPr>
    </w:p>
    <w:p w:rsidR="00934BAE" w:rsidRDefault="007344AF">
      <w:pPr>
        <w:spacing w:after="158"/>
        <w:ind w:left="0" w:right="9" w:firstLine="708"/>
        <w:jc w:val="both"/>
      </w:pPr>
      <w:r>
        <w:t>Zbliżają się Święta Bożego Narodzenia. Ze świętami związanych jest wiele tradycji. Jedną z nich jest wysyłanie kartek świątecznych. Najpiękniejsze z nich to te własnoręcznie wykonane, ozdobione różnymi technikami.</w:t>
      </w:r>
    </w:p>
    <w:p w:rsidR="00934BAE" w:rsidRDefault="007344AF">
      <w:pPr>
        <w:spacing w:after="345"/>
        <w:ind w:left="0" w:right="9" w:firstLine="0"/>
        <w:jc w:val="both"/>
      </w:pPr>
      <w:r>
        <w:t xml:space="preserve">Głównym celem konkursu jest szeroko pojęta edukacja plastyczna i kulturowa. Konkurs ma także sprzyjać pobudzeniu wyobraźni oraz kultywowaniu tradycji w okresie Świąt Bożego Narodzenia, a także pomóc w wyrażaniu nastroju </w:t>
      </w:r>
      <w:r>
        <w:br/>
        <w:t>i uczuć związanych ze świętami.</w:t>
      </w:r>
    </w:p>
    <w:p w:rsidR="00934BAE" w:rsidRDefault="007344AF">
      <w:pPr>
        <w:spacing w:after="209"/>
        <w:ind w:left="0" w:right="9" w:firstLine="0"/>
      </w:pPr>
      <w:r>
        <w:t>Cele konkursu:</w:t>
      </w:r>
    </w:p>
    <w:p w:rsidR="00934BAE" w:rsidRDefault="007344AF">
      <w:pPr>
        <w:numPr>
          <w:ilvl w:val="0"/>
          <w:numId w:val="1"/>
        </w:numPr>
        <w:ind w:left="0" w:right="9" w:hanging="360"/>
      </w:pPr>
      <w:r>
        <w:t>propagowanie tradycji związanych ze Świętami Bożego Narodzenia,</w:t>
      </w:r>
    </w:p>
    <w:p w:rsidR="00934BAE" w:rsidRDefault="007344AF">
      <w:pPr>
        <w:numPr>
          <w:ilvl w:val="0"/>
          <w:numId w:val="1"/>
        </w:numPr>
        <w:ind w:left="0" w:right="9" w:hanging="360"/>
      </w:pPr>
      <w:r>
        <w:t>rozwijanie zdolności twórczych i wrażliwości estetycznej,</w:t>
      </w:r>
    </w:p>
    <w:p w:rsidR="00934BAE" w:rsidRDefault="007344AF">
      <w:pPr>
        <w:numPr>
          <w:ilvl w:val="0"/>
          <w:numId w:val="1"/>
        </w:numPr>
        <w:spacing w:after="68"/>
        <w:ind w:left="0" w:right="9" w:hanging="360"/>
      </w:pPr>
      <w:r>
        <w:t>stworzenie uczestnikom możliwości prezentacji własnych dokonań twórczych,</w:t>
      </w:r>
    </w:p>
    <w:p w:rsidR="00934BAE" w:rsidRDefault="007344AF">
      <w:pPr>
        <w:numPr>
          <w:ilvl w:val="0"/>
          <w:numId w:val="1"/>
        </w:numPr>
        <w:spacing w:after="351"/>
        <w:ind w:left="0" w:right="9" w:hanging="360"/>
      </w:pPr>
      <w:r>
        <w:t>uczenie rywalizacji w przyjaznej atmosferze.</w:t>
      </w:r>
    </w:p>
    <w:p w:rsidR="00934BAE" w:rsidRDefault="007344AF">
      <w:pPr>
        <w:tabs>
          <w:tab w:val="left" w:pos="-230"/>
          <w:tab w:val="left" w:pos="-40"/>
          <w:tab w:val="left" w:pos="800"/>
          <w:tab w:val="left" w:pos="820"/>
        </w:tabs>
        <w:spacing w:after="5"/>
        <w:ind w:left="-340" w:right="0" w:hanging="57"/>
      </w:pPr>
      <w:r>
        <w:t xml:space="preserve">1. Konkurs przeznaczony jest dla wszystkich  uczniów uczęszczających na </w:t>
      </w:r>
      <w:r>
        <w:tab/>
      </w:r>
      <w:r>
        <w:tab/>
      </w:r>
      <w:r>
        <w:tab/>
      </w:r>
      <w:r>
        <w:tab/>
        <w:t>świetlicę szkolną.</w:t>
      </w:r>
    </w:p>
    <w:p w:rsidR="00934BAE" w:rsidRDefault="007344AF">
      <w:pPr>
        <w:spacing w:after="5"/>
        <w:ind w:left="-360" w:right="9" w:firstLine="0"/>
      </w:pPr>
      <w:r>
        <w:t xml:space="preserve">    Każdy uczestnik może przygotować tylko jedną pracę.</w:t>
      </w:r>
    </w:p>
    <w:p w:rsidR="00934BAE" w:rsidRDefault="00934BAE">
      <w:pPr>
        <w:spacing w:after="5"/>
        <w:ind w:left="-360" w:right="9" w:firstLine="0"/>
      </w:pPr>
    </w:p>
    <w:p w:rsidR="00934BAE" w:rsidRDefault="007344AF">
      <w:pPr>
        <w:numPr>
          <w:ilvl w:val="0"/>
          <w:numId w:val="2"/>
        </w:numPr>
        <w:spacing w:after="5"/>
        <w:ind w:left="-360" w:right="9" w:firstLine="0"/>
      </w:pPr>
      <w:r>
        <w:t>Prace będą oceniane w trzech kategoriach wiekowych:</w:t>
      </w:r>
    </w:p>
    <w:p w:rsidR="00934BAE" w:rsidRDefault="007344AF">
      <w:pPr>
        <w:numPr>
          <w:ilvl w:val="1"/>
          <w:numId w:val="2"/>
        </w:numPr>
        <w:spacing w:after="6"/>
        <w:ind w:left="794" w:right="0" w:hanging="340"/>
      </w:pPr>
      <w:r>
        <w:t>klasy 0,</w:t>
      </w:r>
    </w:p>
    <w:p w:rsidR="00934BAE" w:rsidRDefault="007344AF">
      <w:pPr>
        <w:numPr>
          <w:ilvl w:val="1"/>
          <w:numId w:val="2"/>
        </w:numPr>
        <w:tabs>
          <w:tab w:val="left" w:pos="1024"/>
        </w:tabs>
        <w:spacing w:after="6"/>
        <w:ind w:left="794" w:right="0" w:hanging="340"/>
      </w:pPr>
      <w:r>
        <w:t>klasy I,</w:t>
      </w:r>
    </w:p>
    <w:p w:rsidR="00934BAE" w:rsidRDefault="007344AF">
      <w:pPr>
        <w:numPr>
          <w:ilvl w:val="1"/>
          <w:numId w:val="2"/>
        </w:numPr>
        <w:tabs>
          <w:tab w:val="left" w:pos="1134"/>
        </w:tabs>
        <w:spacing w:after="367"/>
        <w:ind w:left="794" w:right="0" w:hanging="340"/>
      </w:pPr>
      <w:r>
        <w:t>klasy II – V.</w:t>
      </w:r>
    </w:p>
    <w:p w:rsidR="00934BAE" w:rsidRDefault="007344AF">
      <w:pPr>
        <w:ind w:left="-360" w:right="9" w:firstLine="0"/>
      </w:pPr>
      <w:r>
        <w:t>2. Format pracy:</w:t>
      </w:r>
    </w:p>
    <w:p w:rsidR="00934BAE" w:rsidRDefault="007344AF">
      <w:pPr>
        <w:numPr>
          <w:ilvl w:val="0"/>
          <w:numId w:val="3"/>
        </w:numPr>
      </w:pPr>
      <w:r>
        <w:t>wymiary 15 na 21cm (A5) lub mniejsze – technika dowolna.</w:t>
      </w:r>
    </w:p>
    <w:p w:rsidR="00934BAE" w:rsidRDefault="007344AF">
      <w:pPr>
        <w:numPr>
          <w:ilvl w:val="0"/>
          <w:numId w:val="3"/>
        </w:numPr>
      </w:pPr>
      <w:r>
        <w:t>każdy uczestnik może wykonać jedną pracę konkursową.</w:t>
      </w:r>
    </w:p>
    <w:p w:rsidR="00934BAE" w:rsidRDefault="00934BAE">
      <w:pPr>
        <w:ind w:left="718" w:right="9" w:firstLine="0"/>
      </w:pPr>
    </w:p>
    <w:p w:rsidR="00934BAE" w:rsidRDefault="00934BAE">
      <w:pPr>
        <w:ind w:left="718" w:right="9" w:firstLine="0"/>
      </w:pPr>
    </w:p>
    <w:p w:rsidR="00934BAE" w:rsidRDefault="007344AF">
      <w:pPr>
        <w:numPr>
          <w:ilvl w:val="0"/>
          <w:numId w:val="4"/>
        </w:numPr>
        <w:ind w:left="0" w:right="9" w:hanging="360"/>
      </w:pPr>
      <w:r>
        <w:t>Kryteria oceny:</w:t>
      </w:r>
    </w:p>
    <w:p w:rsidR="00934BAE" w:rsidRDefault="007344AF">
      <w:pPr>
        <w:numPr>
          <w:ilvl w:val="0"/>
          <w:numId w:val="5"/>
        </w:numPr>
        <w:ind w:left="0" w:right="9" w:hanging="164"/>
      </w:pPr>
      <w:r>
        <w:t>oryginalność,</w:t>
      </w:r>
    </w:p>
    <w:p w:rsidR="00934BAE" w:rsidRDefault="007344AF">
      <w:pPr>
        <w:numPr>
          <w:ilvl w:val="0"/>
          <w:numId w:val="5"/>
        </w:numPr>
        <w:ind w:left="0" w:right="9" w:hanging="164"/>
      </w:pPr>
      <w:r>
        <w:t>kreatywność,</w:t>
      </w:r>
    </w:p>
    <w:p w:rsidR="00934BAE" w:rsidRDefault="007344AF">
      <w:pPr>
        <w:numPr>
          <w:ilvl w:val="0"/>
          <w:numId w:val="5"/>
        </w:numPr>
        <w:ind w:left="0" w:right="9" w:hanging="164"/>
      </w:pPr>
      <w:r>
        <w:t>nawiązanie do tradycji,</w:t>
      </w:r>
    </w:p>
    <w:p w:rsidR="00934BAE" w:rsidRDefault="007344AF">
      <w:pPr>
        <w:numPr>
          <w:ilvl w:val="0"/>
          <w:numId w:val="5"/>
        </w:numPr>
        <w:ind w:left="0" w:right="9" w:hanging="164"/>
      </w:pPr>
      <w:r>
        <w:t>estetyka wykonania,</w:t>
      </w:r>
    </w:p>
    <w:p w:rsidR="00934BAE" w:rsidRDefault="007344AF">
      <w:pPr>
        <w:numPr>
          <w:ilvl w:val="0"/>
          <w:numId w:val="5"/>
        </w:numPr>
        <w:spacing w:after="419"/>
        <w:ind w:left="0" w:right="9" w:hanging="164"/>
      </w:pPr>
      <w:r>
        <w:t>samodzielność.</w:t>
      </w:r>
    </w:p>
    <w:p w:rsidR="00934BAE" w:rsidRDefault="007344AF">
      <w:pPr>
        <w:ind w:left="-360" w:right="1055" w:firstLine="0"/>
      </w:pPr>
      <w:r>
        <w:t>4. Termin składania prac:</w:t>
      </w:r>
    </w:p>
    <w:p w:rsidR="00934BAE" w:rsidRDefault="007344AF">
      <w:pPr>
        <w:ind w:left="0" w:right="9" w:firstLine="0"/>
      </w:pPr>
      <w:r>
        <w:t>Prace składamy u nauczycieli świetlicy do dnia 6 grudnia 2021r.</w:t>
      </w:r>
    </w:p>
    <w:p w:rsidR="00934BAE" w:rsidRDefault="007344AF">
      <w:pPr>
        <w:ind w:left="0" w:right="9" w:firstLine="0"/>
      </w:pPr>
      <w:r>
        <w:t>Kartek nie podpisujemy.</w:t>
      </w:r>
    </w:p>
    <w:p w:rsidR="00934BAE" w:rsidRDefault="007344AF">
      <w:pPr>
        <w:spacing w:after="376"/>
        <w:ind w:left="0" w:right="945" w:firstLine="0"/>
        <w:jc w:val="both"/>
      </w:pPr>
      <w:r>
        <w:t xml:space="preserve">Pracę konkursową należy włożyć do koperty lub koszulki razem </w:t>
      </w:r>
      <w:r>
        <w:br/>
        <w:t>z osobną kartką z danymi uczestnika (imię, nazwisko, klasa).</w:t>
      </w:r>
    </w:p>
    <w:p w:rsidR="00934BAE" w:rsidRDefault="007344AF">
      <w:pPr>
        <w:spacing w:after="376"/>
        <w:ind w:left="-340" w:right="964" w:firstLine="0"/>
        <w:jc w:val="both"/>
      </w:pPr>
      <w:r>
        <w:t xml:space="preserve">5. Wyniki zostaną ogłoszone do dnia 10.12.2021r.  </w:t>
      </w:r>
    </w:p>
    <w:p w:rsidR="00934BAE" w:rsidRDefault="00934BAE">
      <w:pPr>
        <w:ind w:left="0" w:right="1055" w:hanging="360"/>
      </w:pPr>
    </w:p>
    <w:p w:rsidR="00934BAE" w:rsidRDefault="007344AF">
      <w:pPr>
        <w:spacing w:after="802"/>
        <w:ind w:left="2404" w:right="0" w:firstLine="0"/>
      </w:pPr>
      <w:r>
        <w:rPr>
          <w:b/>
        </w:rPr>
        <w:t>Dla zwycięzców przewidziane są nagrody.</w:t>
      </w:r>
    </w:p>
    <w:p w:rsidR="00934BAE" w:rsidRDefault="007344AF">
      <w:pPr>
        <w:spacing w:after="411" w:line="264" w:lineRule="auto"/>
        <w:ind w:left="375" w:right="-11" w:firstLine="0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231840</wp:posOffset>
            </wp:positionH>
            <wp:positionV relativeFrom="paragraph">
              <wp:posOffset>48960</wp:posOffset>
            </wp:positionV>
            <wp:extent cx="2362320" cy="2967839"/>
            <wp:effectExtent l="0" t="0" r="0" b="0"/>
            <wp:wrapSquare wrapText="bothSides"/>
            <wp:docPr id="2" name="Picture 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2320" cy="29678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>Zachęcamy do wzięcia udziału</w:t>
      </w:r>
    </w:p>
    <w:p w:rsidR="00934BAE" w:rsidRDefault="007344AF">
      <w:pPr>
        <w:spacing w:after="27" w:line="264" w:lineRule="auto"/>
        <w:ind w:left="375" w:right="-11" w:firstLine="0"/>
        <w:jc w:val="right"/>
      </w:pPr>
      <w:r>
        <w:t>Organizatorzy:</w:t>
      </w:r>
    </w:p>
    <w:p w:rsidR="00934BAE" w:rsidRDefault="007344AF">
      <w:pPr>
        <w:spacing w:after="27" w:line="264" w:lineRule="auto"/>
        <w:ind w:left="375" w:right="-11" w:firstLine="0"/>
        <w:jc w:val="right"/>
      </w:pPr>
      <w:r>
        <w:t>Nauczyciele świetlicy</w:t>
      </w:r>
    </w:p>
    <w:p w:rsidR="00934BAE" w:rsidRDefault="00934BAE">
      <w:pPr>
        <w:spacing w:after="4021" w:line="264" w:lineRule="auto"/>
        <w:ind w:left="375" w:right="-11" w:firstLine="0"/>
        <w:jc w:val="right"/>
      </w:pPr>
    </w:p>
    <w:sectPr w:rsidR="00934BAE" w:rsidSect="00934BAE">
      <w:pgSz w:w="11906" w:h="16838"/>
      <w:pgMar w:top="575" w:right="1413" w:bottom="2247" w:left="14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5C8" w:rsidRDefault="009965C8" w:rsidP="00934BAE">
      <w:pPr>
        <w:spacing w:after="0" w:line="240" w:lineRule="auto"/>
      </w:pPr>
      <w:r>
        <w:separator/>
      </w:r>
    </w:p>
  </w:endnote>
  <w:endnote w:type="continuationSeparator" w:id="0">
    <w:p w:rsidR="009965C8" w:rsidRDefault="009965C8" w:rsidP="0093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5C8" w:rsidRDefault="009965C8" w:rsidP="00934BAE">
      <w:pPr>
        <w:spacing w:after="0" w:line="240" w:lineRule="auto"/>
      </w:pPr>
      <w:r w:rsidRPr="00934BAE">
        <w:separator/>
      </w:r>
    </w:p>
  </w:footnote>
  <w:footnote w:type="continuationSeparator" w:id="0">
    <w:p w:rsidR="009965C8" w:rsidRDefault="009965C8" w:rsidP="0093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672F"/>
    <w:multiLevelType w:val="multilevel"/>
    <w:tmpl w:val="79DC5D08"/>
    <w:lvl w:ilvl="0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3A6E3FC9"/>
    <w:multiLevelType w:val="multilevel"/>
    <w:tmpl w:val="7CFA1D2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bullet"/>
      <w:lvlText w:val="•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6E46452F"/>
    <w:multiLevelType w:val="multilevel"/>
    <w:tmpl w:val="C2BC2912"/>
    <w:lvl w:ilvl="0">
      <w:numFmt w:val="bullet"/>
      <w:lvlText w:val="-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1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numFmt w:val="bullet"/>
      <w:lvlText w:val="•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numFmt w:val="bullet"/>
      <w:lvlText w:val="o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numFmt w:val="bullet"/>
      <w:lvlText w:val="▪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3">
    <w:nsid w:val="7F2741DF"/>
    <w:multiLevelType w:val="multilevel"/>
    <w:tmpl w:val="91A8699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2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BAE"/>
    <w:rsid w:val="003500C4"/>
    <w:rsid w:val="00523A64"/>
    <w:rsid w:val="005E5D2C"/>
    <w:rsid w:val="007344AF"/>
    <w:rsid w:val="00934BAE"/>
    <w:rsid w:val="0099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34BAE"/>
    <w:pPr>
      <w:suppressAutoHyphens/>
      <w:spacing w:after="34"/>
      <w:ind w:left="10" w:right="2" w:hanging="10"/>
    </w:pPr>
    <w:rPr>
      <w:rFonts w:ascii="Times New Roman" w:hAnsi="Times New Roman"/>
      <w:color w:val="000000"/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4BAE"/>
  </w:style>
  <w:style w:type="paragraph" w:customStyle="1" w:styleId="Heading">
    <w:name w:val="Heading"/>
    <w:basedOn w:val="Standard"/>
    <w:next w:val="Textbody"/>
    <w:rsid w:val="00934BAE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rsid w:val="00934BAE"/>
    <w:pPr>
      <w:spacing w:after="140" w:line="276" w:lineRule="auto"/>
    </w:pPr>
  </w:style>
  <w:style w:type="paragraph" w:customStyle="1" w:styleId="Heading1">
    <w:name w:val="Heading 1"/>
    <w:next w:val="Normalny"/>
    <w:rsid w:val="00934BAE"/>
    <w:pPr>
      <w:keepNext/>
      <w:keepLines/>
      <w:suppressAutoHyphens/>
      <w:spacing w:after="120"/>
      <w:ind w:right="5"/>
      <w:jc w:val="center"/>
      <w:outlineLvl w:val="0"/>
    </w:pPr>
    <w:rPr>
      <w:rFonts w:ascii="Times New Roman" w:hAnsi="Times New Roman"/>
      <w:b/>
      <w:color w:val="000000"/>
      <w:sz w:val="32"/>
    </w:rPr>
  </w:style>
  <w:style w:type="character" w:customStyle="1" w:styleId="Heading1Char">
    <w:name w:val="Heading 1 Char"/>
    <w:rsid w:val="00934BAE"/>
    <w:rPr>
      <w:rFonts w:ascii="Times New Roman" w:eastAsia="Times New Roman" w:hAnsi="Times New Roman" w:cs="Times New Roman"/>
      <w:b/>
      <w:color w:val="000000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C4"/>
    <w:rPr>
      <w:rFonts w:ascii="Tahoma" w:hAnsi="Tahoma" w:cs="Tahoma"/>
      <w:color w:val="000000"/>
      <w:sz w:val="16"/>
      <w:szCs w:val="16"/>
    </w:rPr>
  </w:style>
  <w:style w:type="character" w:customStyle="1" w:styleId="BulletSymbols">
    <w:name w:val="Bullet Symbols"/>
    <w:rsid w:val="00934BAE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238</Words>
  <Characters>1428</Characters>
  <Application>Microsoft Office Word</Application>
  <DocSecurity>0</DocSecurity>
  <Lines>11</Lines>
  <Paragraphs>3</Paragraphs>
  <ScaleCrop>false</ScaleCrop>
  <Company>trans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Rysiek jach</cp:lastModifiedBy>
  <cp:revision>3</cp:revision>
  <dcterms:created xsi:type="dcterms:W3CDTF">2021-11-03T21:59:00Z</dcterms:created>
  <dcterms:modified xsi:type="dcterms:W3CDTF">2021-11-24T22:11:00Z</dcterms:modified>
</cp:coreProperties>
</file>